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54CB9" w14:textId="29C22053" w:rsidR="008B38E1" w:rsidRPr="009B068C" w:rsidRDefault="008B38E1" w:rsidP="008B38E1">
      <w:pPr>
        <w:rPr>
          <w:rFonts w:ascii="Arial" w:hAnsi="Arial" w:cs="Arial"/>
        </w:rPr>
      </w:pPr>
      <w:r w:rsidRPr="009B068C">
        <w:rPr>
          <w:rFonts w:ascii="Arial" w:hAnsi="Arial" w:cs="Arial"/>
        </w:rPr>
        <w:t xml:space="preserve">Subject: Request to Attend the </w:t>
      </w:r>
      <w:r>
        <w:rPr>
          <w:rFonts w:ascii="Arial" w:hAnsi="Arial" w:cs="Arial"/>
        </w:rPr>
        <w:t>Perceptive Leaders and Effective Strategies Retreat</w:t>
      </w:r>
      <w:r w:rsidRPr="009B068C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 xml:space="preserve">Organizational and </w:t>
      </w:r>
      <w:r w:rsidR="0023741E">
        <w:rPr>
          <w:rFonts w:ascii="Arial" w:hAnsi="Arial" w:cs="Arial"/>
        </w:rPr>
        <w:t>P</w:t>
      </w:r>
      <w:r>
        <w:rPr>
          <w:rFonts w:ascii="Arial" w:hAnsi="Arial" w:cs="Arial"/>
        </w:rPr>
        <w:t>rofessional</w:t>
      </w:r>
      <w:r w:rsidRPr="009B068C">
        <w:rPr>
          <w:rFonts w:ascii="Arial" w:hAnsi="Arial" w:cs="Arial"/>
        </w:rPr>
        <w:t xml:space="preserve"> Development</w:t>
      </w:r>
    </w:p>
    <w:p w14:paraId="407D39D6" w14:textId="77777777" w:rsidR="008B38E1" w:rsidRPr="009B068C" w:rsidRDefault="008B38E1" w:rsidP="008B38E1">
      <w:pPr>
        <w:rPr>
          <w:rFonts w:ascii="Arial" w:hAnsi="Arial" w:cs="Arial"/>
        </w:rPr>
      </w:pPr>
      <w:r>
        <w:rPr>
          <w:rFonts w:ascii="Arial" w:hAnsi="Arial" w:cs="Arial"/>
        </w:rPr>
        <w:t>Hello</w:t>
      </w:r>
      <w:r w:rsidRPr="009B068C">
        <w:rPr>
          <w:rFonts w:ascii="Arial" w:hAnsi="Arial" w:cs="Arial"/>
        </w:rPr>
        <w:t xml:space="preserve"> [Recipient's name],</w:t>
      </w:r>
    </w:p>
    <w:p w14:paraId="1F209E69" w14:textId="77777777" w:rsidR="008B38E1" w:rsidRPr="009B068C" w:rsidRDefault="008B38E1" w:rsidP="008B38E1">
      <w:pPr>
        <w:rPr>
          <w:rFonts w:ascii="Arial" w:hAnsi="Arial" w:cs="Arial"/>
        </w:rPr>
      </w:pPr>
      <w:r w:rsidRPr="009B068C">
        <w:rPr>
          <w:rFonts w:ascii="Arial" w:hAnsi="Arial" w:cs="Arial"/>
        </w:rPr>
        <w:t xml:space="preserve">I’m requesting approval to attend the </w:t>
      </w:r>
      <w:r>
        <w:rPr>
          <w:rFonts w:ascii="Arial" w:hAnsi="Arial" w:cs="Arial"/>
        </w:rPr>
        <w:t>Perceptive Leaders and Effective Strategies Retreat</w:t>
      </w:r>
      <w:r w:rsidRPr="009B068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November 14</w:t>
      </w:r>
      <w:r w:rsidRPr="009B068C">
        <w:rPr>
          <w:rFonts w:ascii="Arial" w:hAnsi="Arial" w:cs="Arial"/>
        </w:rPr>
        <w:t>-</w:t>
      </w:r>
      <w:r>
        <w:rPr>
          <w:rFonts w:ascii="Arial" w:hAnsi="Arial" w:cs="Arial"/>
        </w:rPr>
        <w:t>16</w:t>
      </w:r>
      <w:r w:rsidRPr="009B068C">
        <w:rPr>
          <w:rFonts w:ascii="Arial" w:hAnsi="Arial" w:cs="Arial"/>
        </w:rPr>
        <w:t xml:space="preserve">, 2024, in </w:t>
      </w:r>
      <w:r>
        <w:rPr>
          <w:rFonts w:ascii="Arial" w:hAnsi="Arial" w:cs="Arial"/>
        </w:rPr>
        <w:t xml:space="preserve">Lake </w:t>
      </w:r>
      <w:proofErr w:type="spellStart"/>
      <w:r>
        <w:rPr>
          <w:rFonts w:ascii="Arial" w:hAnsi="Arial" w:cs="Arial"/>
        </w:rPr>
        <w:t>Nebagamon</w:t>
      </w:r>
      <w:proofErr w:type="spellEnd"/>
      <w:r>
        <w:rPr>
          <w:rFonts w:ascii="Arial" w:hAnsi="Arial" w:cs="Arial"/>
        </w:rPr>
        <w:t>, Wisconsin</w:t>
      </w:r>
      <w:r w:rsidRPr="009B068C">
        <w:rPr>
          <w:rFonts w:ascii="Arial" w:hAnsi="Arial" w:cs="Arial"/>
        </w:rPr>
        <w:t>.</w:t>
      </w:r>
    </w:p>
    <w:p w14:paraId="4169E98D" w14:textId="554FDB06" w:rsidR="008B38E1" w:rsidRPr="009B068C" w:rsidRDefault="008B38E1" w:rsidP="008B38E1">
      <w:pPr>
        <w:rPr>
          <w:rFonts w:ascii="Arial" w:hAnsi="Arial" w:cs="Arial"/>
        </w:rPr>
      </w:pPr>
      <w:r w:rsidRPr="009B068C">
        <w:rPr>
          <w:rFonts w:ascii="Arial" w:hAnsi="Arial" w:cs="Arial"/>
        </w:rPr>
        <w:t xml:space="preserve">As you know, </w:t>
      </w:r>
      <w:r w:rsidR="0023741E">
        <w:rPr>
          <w:rFonts w:ascii="Arial" w:hAnsi="Arial" w:cs="Arial"/>
        </w:rPr>
        <w:t>effective</w:t>
      </w:r>
      <w:r>
        <w:rPr>
          <w:rFonts w:ascii="Arial" w:hAnsi="Arial" w:cs="Arial"/>
        </w:rPr>
        <w:t xml:space="preserve"> leadership benefits from continuous learning and development</w:t>
      </w:r>
      <w:r w:rsidRPr="009B068C">
        <w:rPr>
          <w:rFonts w:ascii="Arial" w:hAnsi="Arial" w:cs="Arial"/>
        </w:rPr>
        <w:t xml:space="preserve">. Attending the </w:t>
      </w:r>
      <w:r>
        <w:rPr>
          <w:rFonts w:ascii="Arial" w:hAnsi="Arial" w:cs="Arial"/>
        </w:rPr>
        <w:t>Perceptive Leaders Retreat</w:t>
      </w:r>
      <w:r w:rsidRPr="009B068C">
        <w:rPr>
          <w:rFonts w:ascii="Arial" w:hAnsi="Arial" w:cs="Arial"/>
        </w:rPr>
        <w:t xml:space="preserve"> — </w:t>
      </w:r>
      <w:r>
        <w:rPr>
          <w:rFonts w:ascii="Arial" w:hAnsi="Arial" w:cs="Arial"/>
        </w:rPr>
        <w:t>an expertly designed and facilitated strategic planning opportunity</w:t>
      </w:r>
      <w:r w:rsidRPr="009B068C">
        <w:rPr>
          <w:rFonts w:ascii="Arial" w:hAnsi="Arial" w:cs="Arial"/>
        </w:rPr>
        <w:t xml:space="preserve"> that </w:t>
      </w:r>
      <w:r w:rsidR="0023741E">
        <w:rPr>
          <w:rFonts w:ascii="Arial" w:hAnsi="Arial" w:cs="Arial"/>
        </w:rPr>
        <w:t>brings together</w:t>
      </w:r>
      <w:r w:rsidRPr="009B068C">
        <w:rPr>
          <w:rFonts w:ascii="Arial" w:hAnsi="Arial" w:cs="Arial"/>
        </w:rPr>
        <w:t xml:space="preserve"> professionals from diverse industries, roles and regions</w:t>
      </w:r>
      <w:r w:rsidR="0023741E">
        <w:rPr>
          <w:rFonts w:ascii="Arial" w:hAnsi="Arial" w:cs="Arial"/>
        </w:rPr>
        <w:t xml:space="preserve"> </w:t>
      </w:r>
      <w:r w:rsidRPr="009B068C">
        <w:rPr>
          <w:rFonts w:ascii="Arial" w:hAnsi="Arial" w:cs="Arial"/>
        </w:rPr>
        <w:t>— would empower me to elevate my expertise and proficiency.</w:t>
      </w:r>
    </w:p>
    <w:p w14:paraId="1731A409" w14:textId="2857876E" w:rsidR="008B38E1" w:rsidRPr="009B068C" w:rsidRDefault="008B38E1" w:rsidP="008B38E1">
      <w:pPr>
        <w:rPr>
          <w:rFonts w:ascii="Arial" w:hAnsi="Arial" w:cs="Arial"/>
        </w:rPr>
      </w:pPr>
      <w:r w:rsidRPr="009B068C">
        <w:rPr>
          <w:rFonts w:ascii="Arial" w:hAnsi="Arial" w:cs="Arial"/>
        </w:rPr>
        <w:t xml:space="preserve">Here are </w:t>
      </w:r>
      <w:r w:rsidR="0023741E">
        <w:rPr>
          <w:rFonts w:ascii="Arial" w:hAnsi="Arial" w:cs="Arial"/>
        </w:rPr>
        <w:t>some of the</w:t>
      </w:r>
      <w:r w:rsidRPr="009B068C">
        <w:rPr>
          <w:rFonts w:ascii="Arial" w:hAnsi="Arial" w:cs="Arial"/>
        </w:rPr>
        <w:t xml:space="preserve"> reasons I believe attending this event would be beneficial:</w:t>
      </w:r>
    </w:p>
    <w:p w14:paraId="666EB0A1" w14:textId="77CE49D2" w:rsidR="008B38E1" w:rsidRDefault="008B38E1" w:rsidP="008B38E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Focus on Purpose</w:t>
      </w:r>
      <w:r w:rsidRPr="009B068C">
        <w:rPr>
          <w:rFonts w:ascii="Arial" w:hAnsi="Arial" w:cs="Arial"/>
          <w:b/>
          <w:bCs/>
        </w:rPr>
        <w:t>:</w:t>
      </w:r>
      <w:r w:rsidRPr="009B068C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Retreat presents strategies to clarify purpose, mission, and vision </w:t>
      </w:r>
      <w:r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improve decision</w:t>
      </w:r>
      <w:r>
        <w:rPr>
          <w:rFonts w:ascii="Arial" w:hAnsi="Arial" w:cs="Arial"/>
        </w:rPr>
        <w:t>-making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the impact of employee</w:t>
      </w:r>
      <w:r>
        <w:rPr>
          <w:rFonts w:ascii="Arial" w:hAnsi="Arial" w:cs="Arial"/>
        </w:rPr>
        <w:t xml:space="preserve"> efforts</w:t>
      </w:r>
      <w:r w:rsidRPr="009B068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Using a workshop model, each</w:t>
      </w:r>
      <w:r w:rsidRPr="009B068C">
        <w:rPr>
          <w:rFonts w:ascii="Arial" w:hAnsi="Arial" w:cs="Arial"/>
        </w:rPr>
        <w:t xml:space="preserve"> session offer</w:t>
      </w:r>
      <w:r>
        <w:rPr>
          <w:rFonts w:ascii="Arial" w:hAnsi="Arial" w:cs="Arial"/>
        </w:rPr>
        <w:t>s</w:t>
      </w:r>
      <w:r w:rsidRPr="009B068C">
        <w:rPr>
          <w:rFonts w:ascii="Arial" w:hAnsi="Arial" w:cs="Arial"/>
        </w:rPr>
        <w:t xml:space="preserve"> actionable insights and strategies </w:t>
      </w:r>
      <w:r>
        <w:rPr>
          <w:rFonts w:ascii="Arial" w:hAnsi="Arial" w:cs="Arial"/>
        </w:rPr>
        <w:t xml:space="preserve">for </w:t>
      </w:r>
      <w:r w:rsidR="0023741E">
        <w:rPr>
          <w:rFonts w:ascii="Arial" w:hAnsi="Arial" w:cs="Arial"/>
        </w:rPr>
        <w:t xml:space="preserve">creating accountability and </w:t>
      </w:r>
      <w:r>
        <w:rPr>
          <w:rFonts w:ascii="Arial" w:hAnsi="Arial" w:cs="Arial"/>
        </w:rPr>
        <w:t>making progress on complex and long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>range goals.</w:t>
      </w:r>
    </w:p>
    <w:p w14:paraId="3F7AF5A4" w14:textId="7A2B5EB7" w:rsidR="008B38E1" w:rsidRPr="009B068C" w:rsidRDefault="008B38E1" w:rsidP="008B38E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Focus on People</w:t>
      </w:r>
      <w:r w:rsidRPr="009B068C">
        <w:rPr>
          <w:rFonts w:ascii="Arial" w:hAnsi="Arial" w:cs="Arial"/>
          <w:b/>
          <w:bCs/>
        </w:rPr>
        <w:t>:</w:t>
      </w:r>
      <w:r w:rsidRPr="009B06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Additionally, the Retreat </w:t>
      </w:r>
      <w:r w:rsidR="0023741E">
        <w:rPr>
          <w:rFonts w:ascii="Arial" w:hAnsi="Arial" w:cs="Arial"/>
        </w:rPr>
        <w:t>shares</w:t>
      </w:r>
      <w:r>
        <w:rPr>
          <w:rFonts w:ascii="Arial" w:hAnsi="Arial" w:cs="Arial"/>
        </w:rPr>
        <w:t xml:space="preserve"> techniques </w:t>
      </w:r>
      <w:r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="00940833">
        <w:rPr>
          <w:rFonts w:ascii="Arial" w:hAnsi="Arial" w:cs="Arial"/>
        </w:rPr>
        <w:t xml:space="preserve">focusing </w:t>
      </w:r>
      <w:r>
        <w:rPr>
          <w:rFonts w:ascii="Arial" w:hAnsi="Arial" w:cs="Arial"/>
        </w:rPr>
        <w:t xml:space="preserve">development </w:t>
      </w:r>
      <w:r w:rsidR="00940833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enhance</w:t>
      </w:r>
      <w:r w:rsidR="00940833">
        <w:rPr>
          <w:rFonts w:ascii="Arial" w:hAnsi="Arial" w:cs="Arial"/>
        </w:rPr>
        <w:t xml:space="preserve"> workplace</w:t>
      </w:r>
      <w:r>
        <w:rPr>
          <w:rFonts w:ascii="Arial" w:hAnsi="Arial" w:cs="Arial"/>
        </w:rPr>
        <w:t xml:space="preserve"> </w:t>
      </w:r>
      <w:r w:rsidR="00940833">
        <w:rPr>
          <w:rFonts w:ascii="Arial" w:hAnsi="Arial" w:cs="Arial"/>
        </w:rPr>
        <w:t xml:space="preserve">culture, </w:t>
      </w:r>
      <w:r>
        <w:rPr>
          <w:rFonts w:ascii="Arial" w:hAnsi="Arial" w:cs="Arial"/>
        </w:rPr>
        <w:t>employee</w:t>
      </w:r>
      <w:r w:rsidRPr="009B068C">
        <w:rPr>
          <w:rFonts w:ascii="Arial" w:hAnsi="Arial" w:cs="Arial"/>
        </w:rPr>
        <w:t xml:space="preserve"> experience and engagement,</w:t>
      </w:r>
      <w:r w:rsidR="00940833">
        <w:rPr>
          <w:rFonts w:ascii="Arial" w:hAnsi="Arial" w:cs="Arial"/>
        </w:rPr>
        <w:t xml:space="preserve"> and</w:t>
      </w:r>
      <w:r w:rsidRPr="009B06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manager and leader </w:t>
      </w:r>
      <w:r w:rsidR="00940833">
        <w:rPr>
          <w:rFonts w:ascii="Arial" w:hAnsi="Arial" w:cs="Arial"/>
        </w:rPr>
        <w:t xml:space="preserve">growth </w:t>
      </w:r>
      <w:r w:rsidRPr="009B068C">
        <w:rPr>
          <w:rFonts w:ascii="Arial" w:hAnsi="Arial" w:cs="Arial"/>
        </w:rPr>
        <w:t xml:space="preserve">that I can apply to </w:t>
      </w:r>
      <w:r w:rsidR="00940833">
        <w:rPr>
          <w:rFonts w:ascii="Arial" w:hAnsi="Arial" w:cs="Arial"/>
        </w:rPr>
        <w:t>support productivity immediately</w:t>
      </w:r>
      <w:r w:rsidRPr="009B068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08B0250" w14:textId="68A7BEF9" w:rsidR="008B38E1" w:rsidRPr="009B068C" w:rsidRDefault="008B38E1" w:rsidP="008B38E1">
      <w:pPr>
        <w:rPr>
          <w:rFonts w:ascii="Arial" w:hAnsi="Arial" w:cs="Arial"/>
        </w:rPr>
      </w:pPr>
      <w:r w:rsidRPr="009B068C">
        <w:rPr>
          <w:rFonts w:ascii="Arial" w:hAnsi="Arial" w:cs="Arial"/>
          <w:b/>
          <w:bCs/>
        </w:rPr>
        <w:t xml:space="preserve">Personal Development and Immediate ROI: </w:t>
      </w:r>
      <w:r w:rsidRPr="009B068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Retreat</w:t>
      </w:r>
      <w:r w:rsidRPr="009B068C">
        <w:rPr>
          <w:rFonts w:ascii="Arial" w:hAnsi="Arial" w:cs="Arial"/>
        </w:rPr>
        <w:t xml:space="preserve"> underscores </w:t>
      </w:r>
      <w:r>
        <w:rPr>
          <w:rFonts w:ascii="Arial" w:hAnsi="Arial" w:cs="Arial"/>
        </w:rPr>
        <w:t>strategic planning and intentional culture while</w:t>
      </w:r>
      <w:r w:rsidRPr="009B068C">
        <w:rPr>
          <w:rFonts w:ascii="Arial" w:hAnsi="Arial" w:cs="Arial"/>
        </w:rPr>
        <w:t xml:space="preserve"> aligning seamlessly with our company's emphasis on </w:t>
      </w:r>
      <w:r w:rsidR="00940833">
        <w:rPr>
          <w:rFonts w:ascii="Arial" w:hAnsi="Arial" w:cs="Arial"/>
        </w:rPr>
        <w:t>employee growth</w:t>
      </w:r>
      <w:r w:rsidRPr="009B068C">
        <w:rPr>
          <w:rFonts w:ascii="Arial" w:hAnsi="Arial" w:cs="Arial"/>
        </w:rPr>
        <w:t xml:space="preserve">. By attending, I anticipate acquiring valuable tools and insights to sharpen my strengths and enhance my contribution to our team. Furthermore, </w:t>
      </w:r>
      <w:r w:rsidR="00940833">
        <w:rPr>
          <w:rFonts w:ascii="Arial" w:hAnsi="Arial" w:cs="Arial"/>
        </w:rPr>
        <w:t>exploring perspectives on</w:t>
      </w:r>
      <w:r w:rsidRPr="009B068C">
        <w:rPr>
          <w:rFonts w:ascii="Arial" w:hAnsi="Arial" w:cs="Arial"/>
        </w:rPr>
        <w:t xml:space="preserve"> prevailing workplace challenges</w:t>
      </w:r>
      <w:r>
        <w:rPr>
          <w:rFonts w:ascii="Arial" w:hAnsi="Arial" w:cs="Arial"/>
        </w:rPr>
        <w:t xml:space="preserve"> and include</w:t>
      </w:r>
      <w:r w:rsidR="0094083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implementation planning time</w:t>
      </w:r>
      <w:r w:rsidRPr="009B068C">
        <w:rPr>
          <w:rFonts w:ascii="Arial" w:hAnsi="Arial" w:cs="Arial"/>
        </w:rPr>
        <w:t>, position me to come back with actionable strategies and tools that promise swift returns on our investment.</w:t>
      </w:r>
    </w:p>
    <w:p w14:paraId="1FE4BDDC" w14:textId="6F4B1927" w:rsidR="00940833" w:rsidRDefault="008B38E1" w:rsidP="008B38E1">
      <w:pPr>
        <w:rPr>
          <w:rFonts w:ascii="Arial" w:hAnsi="Arial" w:cs="Arial"/>
        </w:rPr>
      </w:pPr>
      <w:r w:rsidRPr="009B068C">
        <w:rPr>
          <w:rFonts w:ascii="Arial" w:hAnsi="Arial" w:cs="Arial"/>
        </w:rPr>
        <w:t xml:space="preserve">I am convinced that the knowledge and connections </w:t>
      </w:r>
      <w:r>
        <w:rPr>
          <w:rFonts w:ascii="Arial" w:hAnsi="Arial" w:cs="Arial"/>
        </w:rPr>
        <w:t>to be gained</w:t>
      </w:r>
      <w:r w:rsidRPr="009B06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while</w:t>
      </w:r>
      <w:r w:rsidRPr="009B068C">
        <w:rPr>
          <w:rFonts w:ascii="Arial" w:hAnsi="Arial" w:cs="Arial"/>
        </w:rPr>
        <w:t xml:space="preserve"> attending the </w:t>
      </w:r>
      <w:r>
        <w:rPr>
          <w:rFonts w:ascii="Arial" w:hAnsi="Arial" w:cs="Arial"/>
        </w:rPr>
        <w:t>Perceptive Leaders and Effective Strategies Retreat</w:t>
      </w:r>
      <w:r w:rsidRPr="009B068C">
        <w:rPr>
          <w:rFonts w:ascii="Arial" w:hAnsi="Arial" w:cs="Arial"/>
        </w:rPr>
        <w:t xml:space="preserve"> will not only enhance my contributions to our team</w:t>
      </w:r>
      <w:r>
        <w:rPr>
          <w:rFonts w:ascii="Arial" w:hAnsi="Arial" w:cs="Arial"/>
        </w:rPr>
        <w:t>,</w:t>
      </w:r>
      <w:r w:rsidRPr="009B068C">
        <w:rPr>
          <w:rFonts w:ascii="Arial" w:hAnsi="Arial" w:cs="Arial"/>
        </w:rPr>
        <w:t xml:space="preserve"> but also provide long-term benefits for our organization.</w:t>
      </w:r>
    </w:p>
    <w:p w14:paraId="25547212" w14:textId="131C0E0C" w:rsidR="008B38E1" w:rsidRPr="009B068C" w:rsidRDefault="008B38E1" w:rsidP="008B38E1">
      <w:pPr>
        <w:rPr>
          <w:rFonts w:ascii="Arial" w:hAnsi="Arial" w:cs="Arial"/>
        </w:rPr>
      </w:pPr>
      <w:r w:rsidRPr="009B068C">
        <w:rPr>
          <w:rFonts w:ascii="Arial" w:hAnsi="Arial" w:cs="Arial"/>
        </w:rPr>
        <w:t xml:space="preserve">Here is a breakdown of the </w:t>
      </w:r>
      <w:r w:rsidR="00094A9F">
        <w:rPr>
          <w:rFonts w:ascii="Arial" w:hAnsi="Arial" w:cs="Arial"/>
        </w:rPr>
        <w:t>investment</w:t>
      </w:r>
      <w:r w:rsidRPr="009B068C">
        <w:rPr>
          <w:rFonts w:ascii="Arial" w:hAnsi="Arial" w:cs="Arial"/>
        </w:rPr>
        <w:t xml:space="preserve"> for you to consider</w:t>
      </w:r>
      <w:r>
        <w:rPr>
          <w:rFonts w:ascii="Arial" w:hAnsi="Arial" w:cs="Arial"/>
        </w:rPr>
        <w:t>:</w:t>
      </w:r>
    </w:p>
    <w:tbl>
      <w:tblPr>
        <w:tblW w:w="8408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7F7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6531"/>
      </w:tblGrid>
      <w:tr w:rsidR="0023741E" w:rsidRPr="009B068C" w14:paraId="64E0A1E3" w14:textId="77777777" w:rsidTr="00876B1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33A8EB84" w14:textId="77777777" w:rsidR="008B38E1" w:rsidRPr="009B068C" w:rsidRDefault="008B38E1" w:rsidP="00876B10">
            <w:pPr>
              <w:rPr>
                <w:rFonts w:ascii="Arial" w:hAnsi="Arial" w:cs="Arial"/>
                <w:b/>
                <w:bCs/>
              </w:rPr>
            </w:pPr>
            <w:r w:rsidRPr="009B068C">
              <w:rPr>
                <w:rFonts w:ascii="Arial" w:hAnsi="Arial" w:cs="Arial"/>
                <w:b/>
                <w:bCs/>
              </w:rPr>
              <w:t>Expense Category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725FEBA9" w14:textId="77777777" w:rsidR="008B38E1" w:rsidRPr="009B068C" w:rsidRDefault="008B38E1" w:rsidP="00876B1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741E" w:rsidRPr="009B068C" w14:paraId="15261153" w14:textId="77777777" w:rsidTr="00876B10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18AF6619" w14:textId="77777777" w:rsidR="008B38E1" w:rsidRPr="009B068C" w:rsidRDefault="008B38E1" w:rsidP="00876B10">
            <w:pPr>
              <w:rPr>
                <w:rFonts w:ascii="Arial" w:hAnsi="Arial" w:cs="Arial"/>
              </w:rPr>
            </w:pPr>
            <w:r w:rsidRPr="009B068C">
              <w:rPr>
                <w:rFonts w:ascii="Arial" w:hAnsi="Arial" w:cs="Arial"/>
                <w:b/>
                <w:bCs/>
              </w:rPr>
              <w:t>Registration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64AC201C" w14:textId="77777777" w:rsidR="008B38E1" w:rsidRDefault="008B38E1" w:rsidP="00876B10">
            <w:pPr>
              <w:rPr>
                <w:rFonts w:ascii="Arial" w:hAnsi="Arial" w:cs="Arial"/>
              </w:rPr>
            </w:pPr>
            <w:r w:rsidRPr="009B068C">
              <w:rPr>
                <w:rFonts w:ascii="Arial" w:hAnsi="Arial" w:cs="Arial"/>
              </w:rPr>
              <w:t>$</w:t>
            </w:r>
            <w:r w:rsidR="00940833">
              <w:rPr>
                <w:rFonts w:ascii="Arial" w:hAnsi="Arial" w:cs="Arial"/>
              </w:rPr>
              <w:t>2</w:t>
            </w:r>
            <w:r w:rsidRPr="009B068C">
              <w:rPr>
                <w:rFonts w:ascii="Arial" w:hAnsi="Arial" w:cs="Arial"/>
              </w:rPr>
              <w:t>,</w:t>
            </w:r>
            <w:r w:rsidR="00940833">
              <w:rPr>
                <w:rFonts w:ascii="Arial" w:hAnsi="Arial" w:cs="Arial"/>
              </w:rPr>
              <w:t>450</w:t>
            </w:r>
            <w:r w:rsidRPr="009B068C">
              <w:rPr>
                <w:rFonts w:ascii="Arial" w:hAnsi="Arial" w:cs="Arial"/>
              </w:rPr>
              <w:t xml:space="preserve"> (</w:t>
            </w:r>
            <w:r w:rsidR="00940833">
              <w:rPr>
                <w:rFonts w:ascii="Arial" w:hAnsi="Arial" w:cs="Arial"/>
              </w:rPr>
              <w:t>includes lodging and food at Minnesuing Acres</w:t>
            </w:r>
            <w:r w:rsidRPr="009B068C">
              <w:rPr>
                <w:rFonts w:ascii="Arial" w:hAnsi="Arial" w:cs="Arial"/>
              </w:rPr>
              <w:t>)</w:t>
            </w:r>
          </w:p>
          <w:p w14:paraId="5AB9635F" w14:textId="0AE22C5B" w:rsidR="00940833" w:rsidRPr="009B068C" w:rsidRDefault="00940833" w:rsidP="00876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$1960 (</w:t>
            </w:r>
            <w:r w:rsidR="0023741E">
              <w:rPr>
                <w:rFonts w:ascii="Arial" w:hAnsi="Arial" w:cs="Arial"/>
              </w:rPr>
              <w:t xml:space="preserve">20% discount </w:t>
            </w:r>
            <w:r>
              <w:rPr>
                <w:rFonts w:ascii="Arial" w:hAnsi="Arial" w:cs="Arial"/>
              </w:rPr>
              <w:t xml:space="preserve">if </w:t>
            </w:r>
            <w:r w:rsidR="0023741E">
              <w:rPr>
                <w:rFonts w:ascii="Arial" w:hAnsi="Arial" w:cs="Arial"/>
              </w:rPr>
              <w:t xml:space="preserve">registering </w:t>
            </w:r>
            <w:r>
              <w:rPr>
                <w:rFonts w:ascii="Arial" w:hAnsi="Arial" w:cs="Arial"/>
              </w:rPr>
              <w:t xml:space="preserve">two or more </w:t>
            </w:r>
            <w:r w:rsidR="0023741E">
              <w:rPr>
                <w:rFonts w:ascii="Arial" w:hAnsi="Arial" w:cs="Arial"/>
              </w:rPr>
              <w:t>participants)</w:t>
            </w:r>
          </w:p>
        </w:tc>
      </w:tr>
      <w:tr w:rsidR="0023741E" w:rsidRPr="009B068C" w14:paraId="5109DEA0" w14:textId="77777777" w:rsidTr="00876B10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5B56C179" w14:textId="77777777" w:rsidR="008B38E1" w:rsidRPr="009B068C" w:rsidRDefault="008B38E1" w:rsidP="00876B10">
            <w:pPr>
              <w:rPr>
                <w:rFonts w:ascii="Arial" w:hAnsi="Arial" w:cs="Arial"/>
              </w:rPr>
            </w:pPr>
            <w:r w:rsidRPr="009B068C">
              <w:rPr>
                <w:rFonts w:ascii="Arial" w:hAnsi="Arial" w:cs="Arial"/>
                <w:b/>
                <w:bCs/>
              </w:rPr>
              <w:t>Travel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14:paraId="2A491726" w14:textId="77777777" w:rsidR="008B38E1" w:rsidRPr="009B068C" w:rsidRDefault="008B38E1" w:rsidP="00876B10">
            <w:pPr>
              <w:rPr>
                <w:rFonts w:ascii="Arial" w:hAnsi="Arial" w:cs="Arial"/>
              </w:rPr>
            </w:pPr>
            <w:r w:rsidRPr="009B068C">
              <w:rPr>
                <w:rFonts w:ascii="Arial" w:hAnsi="Arial" w:cs="Arial"/>
              </w:rPr>
              <w:t xml:space="preserve">[Specific costs need to be detailed based on </w:t>
            </w:r>
            <w:r>
              <w:rPr>
                <w:rFonts w:ascii="Arial" w:hAnsi="Arial" w:cs="Arial"/>
              </w:rPr>
              <w:t>your</w:t>
            </w:r>
            <w:r w:rsidRPr="009B068C">
              <w:rPr>
                <w:rFonts w:ascii="Arial" w:hAnsi="Arial" w:cs="Arial"/>
              </w:rPr>
              <w:t xml:space="preserve"> location and mode of transport]</w:t>
            </w:r>
          </w:p>
        </w:tc>
      </w:tr>
    </w:tbl>
    <w:p w14:paraId="02AE8775" w14:textId="77777777" w:rsidR="008B38E1" w:rsidRPr="009B068C" w:rsidRDefault="008B38E1" w:rsidP="008B38E1">
      <w:pPr>
        <w:rPr>
          <w:rFonts w:ascii="Arial" w:hAnsi="Arial" w:cs="Arial"/>
          <w:b/>
          <w:bCs/>
        </w:rPr>
      </w:pPr>
    </w:p>
    <w:p w14:paraId="7C8F331F" w14:textId="0F551A41" w:rsidR="008B38E1" w:rsidRDefault="008B38E1" w:rsidP="008B38E1">
      <w:pPr>
        <w:rPr>
          <w:rFonts w:ascii="Arial" w:hAnsi="Arial" w:cs="Arial"/>
        </w:rPr>
      </w:pPr>
      <w:r w:rsidRPr="009B068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would</w:t>
      </w:r>
      <w:r w:rsidRPr="009B068C">
        <w:rPr>
          <w:rFonts w:ascii="Arial" w:hAnsi="Arial" w:cs="Arial"/>
        </w:rPr>
        <w:t xml:space="preserve"> love for you to consider a group from our </w:t>
      </w:r>
      <w:r w:rsidR="00094A9F">
        <w:rPr>
          <w:rFonts w:ascii="Arial" w:hAnsi="Arial" w:cs="Arial"/>
        </w:rPr>
        <w:t>organization</w:t>
      </w:r>
      <w:r w:rsidRPr="009B068C">
        <w:rPr>
          <w:rFonts w:ascii="Arial" w:hAnsi="Arial" w:cs="Arial"/>
        </w:rPr>
        <w:t xml:space="preserve"> attending — purchasing </w:t>
      </w:r>
      <w:r>
        <w:rPr>
          <w:rFonts w:ascii="Arial" w:hAnsi="Arial" w:cs="Arial"/>
        </w:rPr>
        <w:t>two or more</w:t>
      </w:r>
      <w:r w:rsidRPr="009B068C">
        <w:rPr>
          <w:rFonts w:ascii="Arial" w:hAnsi="Arial" w:cs="Arial"/>
        </w:rPr>
        <w:t xml:space="preserve"> seats grant</w:t>
      </w:r>
      <w:r w:rsidR="0023741E">
        <w:rPr>
          <w:rFonts w:ascii="Arial" w:hAnsi="Arial" w:cs="Arial"/>
        </w:rPr>
        <w:t>s</w:t>
      </w:r>
      <w:r w:rsidRPr="009B068C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20</w:t>
      </w:r>
      <w:r w:rsidRPr="009B068C">
        <w:rPr>
          <w:rFonts w:ascii="Arial" w:hAnsi="Arial" w:cs="Arial"/>
        </w:rPr>
        <w:t xml:space="preserve">% discount. This not only offers a financial incentive, but attending as a group will magnify the learning experience. Collaborative learning, the ability to discuss </w:t>
      </w:r>
      <w:r w:rsidRPr="009B068C">
        <w:rPr>
          <w:rFonts w:ascii="Arial" w:hAnsi="Arial" w:cs="Arial"/>
        </w:rPr>
        <w:lastRenderedPageBreak/>
        <w:t xml:space="preserve">sessions in real time and the potential to </w:t>
      </w:r>
      <w:r w:rsidR="00094A9F">
        <w:rPr>
          <w:rFonts w:ascii="Arial" w:hAnsi="Arial" w:cs="Arial"/>
        </w:rPr>
        <w:t xml:space="preserve">plan </w:t>
      </w:r>
      <w:r w:rsidRPr="009B068C">
        <w:rPr>
          <w:rFonts w:ascii="Arial" w:hAnsi="Arial" w:cs="Arial"/>
        </w:rPr>
        <w:t xml:space="preserve">implementation of newfound insights can drastically elevate the </w:t>
      </w:r>
      <w:r>
        <w:rPr>
          <w:rFonts w:ascii="Arial" w:hAnsi="Arial" w:cs="Arial"/>
        </w:rPr>
        <w:t xml:space="preserve">event’s </w:t>
      </w:r>
      <w:r w:rsidRPr="009B068C">
        <w:rPr>
          <w:rFonts w:ascii="Arial" w:hAnsi="Arial" w:cs="Arial"/>
        </w:rPr>
        <w:t xml:space="preserve">overall impact on our organization. </w:t>
      </w:r>
    </w:p>
    <w:p w14:paraId="2CDFBD6B" w14:textId="4F2E7B5C" w:rsidR="0023741E" w:rsidRPr="009B068C" w:rsidRDefault="0023741E" w:rsidP="008B38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More information and registration forms can be found </w:t>
      </w:r>
      <w:hyperlink r:id="rId4" w:history="1">
        <w:r w:rsidRPr="0023741E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 xml:space="preserve"> or go to </w:t>
      </w:r>
      <w:hyperlink r:id="rId5" w:history="1">
        <w:r w:rsidRPr="0023741E">
          <w:rPr>
            <w:rStyle w:val="Hyperlink"/>
            <w:rFonts w:ascii="Arial" w:hAnsi="Arial" w:cs="Arial"/>
          </w:rPr>
          <w:t>https://perceptioncoaching.org/perceptive-leaders-and-effective-strategies-retreat/</w:t>
        </w:r>
      </w:hyperlink>
    </w:p>
    <w:p w14:paraId="1CA91F22" w14:textId="77777777" w:rsidR="008B38E1" w:rsidRPr="009B068C" w:rsidRDefault="008B38E1" w:rsidP="008B38E1">
      <w:pPr>
        <w:rPr>
          <w:rFonts w:ascii="Arial" w:hAnsi="Arial" w:cs="Arial"/>
        </w:rPr>
      </w:pPr>
      <w:r w:rsidRPr="009B068C">
        <w:rPr>
          <w:rFonts w:ascii="Arial" w:hAnsi="Arial" w:cs="Arial"/>
        </w:rPr>
        <w:t>Thank you for considering this request. I am eager to discuss this further and answer any questions you may have.</w:t>
      </w:r>
    </w:p>
    <w:p w14:paraId="1F1C10ED" w14:textId="77777777" w:rsidR="008B38E1" w:rsidRPr="009B068C" w:rsidRDefault="008B38E1" w:rsidP="008B38E1">
      <w:pPr>
        <w:rPr>
          <w:rFonts w:ascii="Arial" w:hAnsi="Arial" w:cs="Arial"/>
        </w:rPr>
      </w:pPr>
      <w:r w:rsidRPr="009B068C">
        <w:rPr>
          <w:rFonts w:ascii="Arial" w:hAnsi="Arial" w:cs="Arial"/>
        </w:rPr>
        <w:t>Warm regards,</w:t>
      </w:r>
    </w:p>
    <w:p w14:paraId="12C22912" w14:textId="77777777" w:rsidR="008B38E1" w:rsidRPr="009B068C" w:rsidRDefault="008B38E1" w:rsidP="008B38E1">
      <w:pPr>
        <w:rPr>
          <w:rFonts w:ascii="Arial" w:hAnsi="Arial" w:cs="Arial"/>
        </w:rPr>
      </w:pPr>
      <w:r w:rsidRPr="009B068C">
        <w:rPr>
          <w:rFonts w:ascii="Arial" w:hAnsi="Arial" w:cs="Arial"/>
        </w:rPr>
        <w:t>[Your name]</w:t>
      </w:r>
    </w:p>
    <w:p w14:paraId="3DAE4A44" w14:textId="77777777" w:rsidR="008B38E1" w:rsidRPr="009B068C" w:rsidRDefault="008B38E1" w:rsidP="008B38E1">
      <w:pPr>
        <w:rPr>
          <w:rFonts w:ascii="Arial" w:hAnsi="Arial" w:cs="Arial"/>
        </w:rPr>
      </w:pPr>
      <w:r w:rsidRPr="009B068C">
        <w:rPr>
          <w:rFonts w:ascii="Arial" w:hAnsi="Arial" w:cs="Arial"/>
        </w:rPr>
        <w:t>[Your position]</w:t>
      </w:r>
    </w:p>
    <w:p w14:paraId="6263EB6B" w14:textId="77777777" w:rsidR="008B38E1" w:rsidRPr="009B068C" w:rsidRDefault="008B38E1" w:rsidP="008B38E1">
      <w:pPr>
        <w:rPr>
          <w:rFonts w:ascii="Arial" w:hAnsi="Arial" w:cs="Arial"/>
        </w:rPr>
      </w:pPr>
      <w:r w:rsidRPr="009B068C">
        <w:rPr>
          <w:rFonts w:ascii="Arial" w:hAnsi="Arial" w:cs="Arial"/>
        </w:rPr>
        <w:t>[Your contact information]</w:t>
      </w:r>
    </w:p>
    <w:p w14:paraId="275739C0" w14:textId="77777777" w:rsidR="006D3A9F" w:rsidRDefault="006D3A9F"/>
    <w:sectPr w:rsidR="006D3A9F" w:rsidSect="008B3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E1"/>
    <w:rsid w:val="00094A9F"/>
    <w:rsid w:val="0009665A"/>
    <w:rsid w:val="0023741E"/>
    <w:rsid w:val="006D3A9F"/>
    <w:rsid w:val="00837B3D"/>
    <w:rsid w:val="008B38E1"/>
    <w:rsid w:val="00940833"/>
    <w:rsid w:val="00B3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926D1"/>
  <w15:chartTrackingRefBased/>
  <w15:docId w15:val="{8090B1BF-B59A-41AD-9265-5D6D62E1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8E1"/>
  </w:style>
  <w:style w:type="paragraph" w:styleId="Heading1">
    <w:name w:val="heading 1"/>
    <w:basedOn w:val="Normal"/>
    <w:next w:val="Normal"/>
    <w:link w:val="Heading1Char"/>
    <w:uiPriority w:val="9"/>
    <w:qFormat/>
    <w:rsid w:val="008B3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8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8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8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8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8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8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8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8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8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8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8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8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8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8E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74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rceptioncoaching.org/perceptive-leaders-and-effective-strategies-retreat/" TargetMode="External"/><Relationship Id="rId4" Type="http://schemas.openxmlformats.org/officeDocument/2006/relationships/hyperlink" Target="https://docs.google.com/forms/d/e/1FAIpQLSfacdyFTXyf4nfTkoU1_oY_4vltgKj7YDYYznKJeWQBmUBscQ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Bengtson</dc:creator>
  <cp:keywords/>
  <dc:description/>
  <cp:lastModifiedBy>Barbara Bengtson</cp:lastModifiedBy>
  <cp:revision>1</cp:revision>
  <dcterms:created xsi:type="dcterms:W3CDTF">2024-07-12T19:20:00Z</dcterms:created>
  <dcterms:modified xsi:type="dcterms:W3CDTF">2024-07-12T19:56:00Z</dcterms:modified>
</cp:coreProperties>
</file>